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left"/>
        <w:rPr>
          <w:b w:val="1"/>
          <w:color w:val="5f497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The Business of Pain presents: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i w:val="1"/>
          <w:color w:val="1c4587"/>
          <w:sz w:val="26"/>
          <w:szCs w:val="26"/>
        </w:rPr>
      </w:pPr>
      <w:r w:rsidDel="00000000" w:rsidR="00000000" w:rsidRPr="00000000">
        <w:rPr>
          <w:b w:val="1"/>
          <w:i w:val="1"/>
          <w:color w:val="1c4587"/>
          <w:sz w:val="26"/>
          <w:szCs w:val="26"/>
          <w:rtl w:val="0"/>
        </w:rPr>
        <w:t xml:space="preserve">The Next BIG Thing - Where Pain Medicine, Science, and Business Intersect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Program Agenda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Thursday, October 23rd - Sunday, October 26th, 2025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Eden Roc, Miami Beach, Florida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With:  Peter Staats, MD, MBA and Course Director: Sean Li, MD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APP Course Directors:  Patrick McGinn, PA-C, Zohra Hussani, MSN, FNP-BC, MBA and Casey Grillo, FNP-C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i w:val="1"/>
          <w:color w:val="5f497a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Business Course Planning Committee:  Eric Grigsby, MD, MBA, Kenneth Candido, MD, Annu Navani, MD, Jeremy Koff, MBA, MPA, Scott Becker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</w:t>
      </w:r>
      <w:r w:rsidDel="00000000" w:rsidR="00000000" w:rsidRPr="00000000">
        <w:rPr>
          <w:rtl w:val="0"/>
        </w:rPr>
      </w:r>
    </w:p>
    <w:tbl>
      <w:tblPr>
        <w:tblStyle w:val="Table1"/>
        <w:tblW w:w="14070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245"/>
        <w:gridCol w:w="1320"/>
        <w:gridCol w:w="4575"/>
        <w:gridCol w:w="6930"/>
        <w:tblGridChange w:id="0">
          <w:tblGrid>
            <w:gridCol w:w="1245"/>
            <w:gridCol w:w="1320"/>
            <w:gridCol w:w="457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7:45-8:00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Registration and Check-In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Exhibitors are Welcome to Set Up in Pompeii Ballroom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Welcome and Opening Remarks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Peter Staats, MD, MBA, Sean Li, MD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to Find the Next Disruptive Technology?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Jeremy Koff, MBA, MPA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8:45-9:15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TBD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9:15-9:45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Importance of Long-Term Pain Outcomes in Pain Medicine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Allen Burton, MD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9:45-10:00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Pompeii Ballroom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2025(continued)</w:t>
      </w:r>
    </w:p>
    <w:sdt>
      <w:sdtPr>
        <w:lock w:val="contentLocked"/>
        <w:tag w:val="goog_rdk_0"/>
      </w:sdtPr>
      <w:sdtContent>
        <w:tbl>
          <w:tblPr>
            <w:tblStyle w:val="Table2"/>
            <w:tblW w:w="142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20"/>
            <w:gridCol w:w="1290"/>
            <w:gridCol w:w="7575"/>
            <w:gridCol w:w="3735"/>
            <w:tblGridChange w:id="0">
              <w:tblGrid>
                <w:gridCol w:w="1620"/>
                <w:gridCol w:w="1290"/>
                <w:gridCol w:w="7575"/>
                <w:gridCol w:w="3735"/>
              </w:tblGrid>
            </w:tblGridChange>
          </w:tblGrid>
          <w:tr>
            <w:trPr>
              <w:cantSplit w:val="0"/>
              <w:trHeight w:val="383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03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4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5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3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Perspectives on Innovation in Pain Medicine</w:t>
                </w:r>
              </w:p>
              <w:p w:rsidR="00000000" w:rsidDel="00000000" w:rsidP="00000000" w:rsidRDefault="00000000" w:rsidRPr="00000000" w14:paraId="0000003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James Cavuto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9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10:30-11:00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A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3B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03C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Key Healthcare Trends</w:t>
                </w:r>
              </w:p>
              <w:p w:rsidR="00000000" w:rsidDel="00000000" w:rsidP="00000000" w:rsidRDefault="00000000" w:rsidRPr="00000000" w14:paraId="0000003D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Scott Becker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F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0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41">
                <w:pPr>
                  <w:spacing w:after="0" w:line="276" w:lineRule="auto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Reforms in the Medicare and Medicaid System:  A View From Behind the Curtain</w:t>
                </w:r>
              </w:p>
              <w:p w:rsidR="00000000" w:rsidDel="00000000" w:rsidP="00000000" w:rsidRDefault="00000000" w:rsidRPr="00000000" w14:paraId="00000042">
                <w:pPr>
                  <w:spacing w:after="0" w:line="276" w:lineRule="auto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John Prunskis, MD, FIPP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4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11:30-12:00 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5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4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Analgesics of the Future</w:t>
                </w:r>
              </w:p>
              <w:p w:rsidR="00000000" w:rsidDel="00000000" w:rsidP="00000000" w:rsidRDefault="00000000" w:rsidRPr="00000000" w14:paraId="0000004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Jeff Gudin,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9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A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</w:tcPr>
              <w:p w:rsidR="00000000" w:rsidDel="00000000" w:rsidP="00000000" w:rsidRDefault="00000000" w:rsidRPr="00000000" w14:paraId="0000004B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 Program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Sponsorship is available</w:t>
                </w:r>
              </w:p>
              <w:p w:rsidR="00000000" w:rsidDel="00000000" w:rsidP="00000000" w:rsidRDefault="00000000" w:rsidRPr="00000000" w14:paraId="0000004D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F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0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How Does the Investment Community Evaluate Your Next Big Idea?</w:t>
                </w:r>
              </w:p>
              <w:p w:rsidR="00000000" w:rsidDel="00000000" w:rsidP="00000000" w:rsidRDefault="00000000" w:rsidRPr="00000000" w14:paraId="00000052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4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5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Will Regenerative Therapies Disrupt Spinal Interventions?</w:t>
                </w:r>
              </w:p>
              <w:p w:rsidR="00000000" w:rsidDel="00000000" w:rsidP="00000000" w:rsidRDefault="00000000" w:rsidRPr="00000000" w14:paraId="00000057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  <w:t xml:space="preserve">Annu Navani,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9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A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Innovations in Pain Medicine: Pharma versus MedTech</w:t>
                </w:r>
              </w:p>
              <w:p w:rsidR="00000000" w:rsidDel="00000000" w:rsidP="00000000" w:rsidRDefault="00000000" w:rsidRPr="00000000" w14:paraId="0000005C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Brad Maruca</w:t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2025(continued)</w:t>
      </w:r>
    </w:p>
    <w:p w:rsidR="00000000" w:rsidDel="00000000" w:rsidP="00000000" w:rsidRDefault="00000000" w:rsidRPr="00000000" w14:paraId="0000006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41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0"/>
            <w:gridCol w:w="1365"/>
            <w:gridCol w:w="8565"/>
            <w:gridCol w:w="2640"/>
            <w:tblGridChange w:id="0">
              <w:tblGrid>
                <w:gridCol w:w="1530"/>
                <w:gridCol w:w="1365"/>
                <w:gridCol w:w="8565"/>
                <w:gridCol w:w="2640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2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2:00-6:00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3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64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2025 Gator Pit</w:t>
                </w:r>
              </w:p>
              <w:p w:rsidR="00000000" w:rsidDel="00000000" w:rsidP="00000000" w:rsidRDefault="00000000" w:rsidRPr="00000000" w14:paraId="00000065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Moderated by: Jeremy Koff, MBA, MPA, Eric Grigsby, MD, MBA, James Cavuto &amp; Scott Becker</w:t>
                </w:r>
              </w:p>
              <w:p w:rsidR="00000000" w:rsidDel="00000000" w:rsidP="00000000" w:rsidRDefault="00000000" w:rsidRPr="00000000" w14:paraId="00000066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Exciting New Innovative Companies and Ideas</w:t>
                </w:r>
              </w:p>
              <w:p w:rsidR="00000000" w:rsidDel="00000000" w:rsidP="00000000" w:rsidRDefault="00000000" w:rsidRPr="00000000" w14:paraId="00000067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Company Leaders to Present a Value Opportunity (the Pain Management version of “Shark Tank” - Learn About The Next Big Thing)</w:t>
                </w:r>
              </w:p>
              <w:p w:rsidR="00000000" w:rsidDel="00000000" w:rsidP="00000000" w:rsidRDefault="00000000" w:rsidRPr="00000000" w14:paraId="00000068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(All faculty and attendees are invited to join in to discuss new and innovative updates!)</w:t>
                </w:r>
              </w:p>
              <w:p w:rsidR="00000000" w:rsidDel="00000000" w:rsidP="00000000" w:rsidRDefault="00000000" w:rsidRPr="00000000" w14:paraId="00000069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B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C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6D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Thermaquil:  Steve Popielarski (not confirmed)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SpineX:  Parrag Gad (not confirmed)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Discussion and Wrap-Up</w:t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Jeremy Koff, MBA, MPA, Eric Grigsby, MD, MBA, James Cavuto, Scott Becker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6:00-6:30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2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Cocktail Reception with Exhibits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6:30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Pre-Conference Advisory Board Meeting Opportunities</w:t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NSPC Dinner</w:t>
                </w:r>
              </w:p>
            </w:tc>
          </w:tr>
        </w:tbl>
      </w:sdtContent>
    </w:sdt>
    <w:p w:rsidR="00000000" w:rsidDel="00000000" w:rsidP="00000000" w:rsidRDefault="00000000" w:rsidRPr="00000000" w14:paraId="00000089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rtl w:val="0"/>
        </w:rPr>
      </w:r>
    </w:p>
    <w:tbl>
      <w:tblPr>
        <w:tblStyle w:val="Table4"/>
        <w:tblW w:w="14775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380"/>
        <w:gridCol w:w="1215"/>
        <w:gridCol w:w="5040"/>
        <w:gridCol w:w="1230"/>
        <w:gridCol w:w="5910"/>
        <w:tblGridChange w:id="0">
          <w:tblGrid>
            <w:gridCol w:w="1380"/>
            <w:gridCol w:w="1215"/>
            <w:gridCol w:w="5040"/>
            <w:gridCol w:w="1230"/>
            <w:gridCol w:w="591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7:00-7:05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Welcome to The Business of Pain:  Next Big Thing</w:t>
            </w:r>
          </w:p>
          <w:p w:rsidR="00000000" w:rsidDel="00000000" w:rsidP="00000000" w:rsidRDefault="00000000" w:rsidRPr="00000000" w14:paraId="000000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Peter Staats, MD, MBA, and Sean Li, MD - Course Director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7:05-7:55 </w:t>
            </w:r>
            <w:r w:rsidDel="00000000" w:rsidR="00000000" w:rsidRPr="00000000">
              <w:rPr>
                <w:b w:val="1"/>
                <w:smallCaps w:val="1"/>
                <w:color w:val="ffffff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Breakfast Symposium presented by Pentec Health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/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</w:p>
        </w:tc>
        <w:tc>
          <w:tcPr>
            <w:gridSpan w:val="3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Plenary Session – The Next Big Thing:  Where Pain, Science and Business Intersect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Moderated by:  Course Director - Sean Li, MD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Novel Targets and Waveforms in Closed-Loop SCS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Melissa Murphy, MD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8:15-8:30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Combination Therapy in SCS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Neel Mehta,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8:30-8:45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Comprehensive SCS with Remote Monitoring 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Kasra Amirdelfan,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8:45-9:00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Adapting AI in High-Frequency Stimulation</w:t>
            </w:r>
          </w:p>
          <w:p w:rsidR="00000000" w:rsidDel="00000000" w:rsidP="00000000" w:rsidRDefault="00000000" w:rsidRPr="00000000" w14:paraId="000000B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Usman Latif, MD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9:00-9:15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Personalized SCS Therapy with Biomarkers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Sean Li,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9:15-9:30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Expanding Indications of SCS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Steven Falowski, MD, FAANS</w:t>
            </w:r>
          </w:p>
        </w:tc>
      </w:tr>
    </w:tbl>
    <w:p w:rsidR="00000000" w:rsidDel="00000000" w:rsidP="00000000" w:rsidRDefault="00000000" w:rsidRPr="00000000" w14:paraId="000000CA">
      <w:pPr>
        <w:spacing w:after="0" w:line="276" w:lineRule="auto"/>
        <w:jc w:val="left"/>
        <w:rPr>
          <w:b w:val="1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76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</w:p>
    <w:sdt>
      <w:sdtPr>
        <w:lock w:val="contentLocked"/>
        <w:tag w:val="goog_rdk_2"/>
      </w:sdtPr>
      <w:sdtContent>
        <w:tbl>
          <w:tblPr>
            <w:tblStyle w:val="Table5"/>
            <w:tblW w:w="14685.0" w:type="dxa"/>
            <w:jc w:val="center"/>
            <w:tbl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  <w:insideH w:color="00000a" w:space="0" w:sz="4" w:val="single"/>
              <w:insideV w:color="00000a" w:space="0" w:sz="4" w:val="single"/>
            </w:tblBorders>
            <w:tblLayout w:type="fixed"/>
            <w:tblLook w:val="0400"/>
          </w:tblPr>
          <w:tblGrid>
            <w:gridCol w:w="1680"/>
            <w:gridCol w:w="1215"/>
            <w:gridCol w:w="3915"/>
            <w:gridCol w:w="1560"/>
            <w:gridCol w:w="6315"/>
            <w:tblGridChange w:id="0">
              <w:tblGrid>
                <w:gridCol w:w="1680"/>
                <w:gridCol w:w="1215"/>
                <w:gridCol w:w="3915"/>
                <w:gridCol w:w="1560"/>
                <w:gridCol w:w="6315"/>
              </w:tblGrid>
            </w:tblGridChange>
          </w:tblGrid>
          <w:tr>
            <w:trPr>
              <w:cantSplit w:val="0"/>
              <w:trHeight w:val="422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CF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D0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0D1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642.1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9:30-9:50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D6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0D7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Saving our Space</w:t>
                </w:r>
              </w:p>
              <w:p w:rsidR="00000000" w:rsidDel="00000000" w:rsidP="00000000" w:rsidRDefault="00000000" w:rsidRPr="00000000" w14:paraId="000000D8">
                <w:pPr>
                  <w:spacing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9:50-10:15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0DE">
                <w:pPr>
                  <w:spacing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0E2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3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Course Director - Sean Li, MD</w:t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spacing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1c4587"/>
                    <w:rtl w:val="0"/>
                  </w:rPr>
                  <w:t xml:space="preserve">APP Session- </w:t>
                </w: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0E7">
                <w:pPr>
                  <w:spacing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A</w:t>
                </w:r>
              </w:p>
              <w:p w:rsidR="00000000" w:rsidDel="00000000" w:rsidP="00000000" w:rsidRDefault="00000000" w:rsidRPr="00000000" w14:paraId="000000E8">
                <w:pPr>
                  <w:spacing w:line="276" w:lineRule="auto"/>
                  <w:jc w:val="center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21.513671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10:15-10:30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Indications for DRG Stimulation</w:t>
                </w:r>
              </w:p>
              <w:p w:rsidR="00000000" w:rsidDel="00000000" w:rsidP="00000000" w:rsidRDefault="00000000" w:rsidRPr="00000000" w14:paraId="000000EC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Kenneth Chapman,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10:15-10:20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EF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Launch of the APP Program</w:t>
                </w:r>
              </w:p>
              <w:p w:rsidR="00000000" w:rsidDel="00000000" w:rsidP="00000000" w:rsidRDefault="00000000" w:rsidRPr="00000000" w14:paraId="000000F0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“Empowering Advanced Practice Providers to Lead Innovation and Patient-Centered Care”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10:30-10:45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Non-Invasive Neuromodulation</w:t>
                </w:r>
              </w:p>
              <w:p w:rsidR="00000000" w:rsidDel="00000000" w:rsidP="00000000" w:rsidRDefault="00000000" w:rsidRPr="00000000" w14:paraId="000000F3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Leonardo Kapural, MD, PhD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6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7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8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Advanced Imaging for Pain Diagnostics:  What APPs Must Know</w:t>
                </w:r>
              </w:p>
              <w:p w:rsidR="00000000" w:rsidDel="00000000" w:rsidP="00000000" w:rsidRDefault="00000000" w:rsidRPr="00000000" w14:paraId="000000F9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Doug Beall, MD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widowControl w:val="0"/>
                  <w:rPr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10:45-11:00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Temporary Neuromodulation</w:t>
                </w:r>
              </w:p>
              <w:p w:rsidR="00000000" w:rsidDel="00000000" w:rsidP="00000000" w:rsidRDefault="00000000" w:rsidRPr="00000000" w14:paraId="000000FC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David Reece, DO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F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 Treatment Options</w:t>
                </w:r>
              </w:p>
              <w:p w:rsidR="00000000" w:rsidDel="00000000" w:rsidP="00000000" w:rsidRDefault="00000000" w:rsidRPr="00000000" w14:paraId="00000100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11:00-11:15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PNS:  Past, Present, and Future</w:t>
                </w:r>
              </w:p>
              <w:p w:rsidR="00000000" w:rsidDel="00000000" w:rsidP="00000000" w:rsidRDefault="00000000" w:rsidRPr="00000000" w14:paraId="00000103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Alaa Abd-Elsayed,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6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Diagnosis and Treatment of Axial Low Back Pain</w:t>
                </w:r>
              </w:p>
              <w:p w:rsidR="00000000" w:rsidDel="00000000" w:rsidP="00000000" w:rsidRDefault="00000000" w:rsidRPr="00000000" w14:paraId="00000107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Kristen Durkin, AGNP-C</w:t>
                </w:r>
              </w:p>
            </w:tc>
          </w:tr>
        </w:tbl>
      </w:sdtContent>
    </w:sdt>
    <w:p w:rsidR="00000000" w:rsidDel="00000000" w:rsidP="00000000" w:rsidRDefault="00000000" w:rsidRPr="00000000" w14:paraId="00000108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146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1410"/>
            <w:gridCol w:w="3870"/>
            <w:gridCol w:w="1605"/>
            <w:gridCol w:w="6135"/>
            <w:tblGridChange w:id="0">
              <w:tblGrid>
                <w:gridCol w:w="1635"/>
                <w:gridCol w:w="1410"/>
                <w:gridCol w:w="3870"/>
                <w:gridCol w:w="1605"/>
                <w:gridCol w:w="6135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D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10E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11:15-11:30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PNS for Chronic Back Pain</w:t>
                </w:r>
              </w:p>
              <w:p w:rsidR="00000000" w:rsidDel="00000000" w:rsidP="00000000" w:rsidRDefault="00000000" w:rsidRPr="00000000" w14:paraId="0000011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5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Regenerative Medicine Updates for APPs:  Beyond PRP</w:t>
                </w:r>
              </w:p>
              <w:p w:rsidR="00000000" w:rsidDel="00000000" w:rsidP="00000000" w:rsidRDefault="00000000" w:rsidRPr="00000000" w14:paraId="0000011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Annu Navani,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11:30-12:00 </w:t>
                </w:r>
                <w:r w:rsidDel="00000000" w:rsidR="00000000" w:rsidRPr="00000000">
                  <w:rPr>
                    <w:smallCaps w:val="1"/>
                    <w:sz w:val="16"/>
                    <w:szCs w:val="16"/>
                    <w:rtl w:val="0"/>
                  </w:rPr>
                  <w:t xml:space="preserve">P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11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is the Future of Neuromodulation?</w:t>
                </w:r>
              </w:p>
              <w:p w:rsidR="00000000" w:rsidDel="00000000" w:rsidP="00000000" w:rsidRDefault="00000000" w:rsidRPr="00000000" w14:paraId="0000011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Corey W. Hunter, MD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D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smallCaps w:val="1"/>
                    <w:sz w:val="16"/>
                    <w:szCs w:val="16"/>
                    <w:rtl w:val="0"/>
                  </w:rPr>
                  <w:t xml:space="preserve">P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E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Collaborative Case Studies:  Surgical vs. Non-Surgical Pathways</w:t>
                </w:r>
              </w:p>
              <w:p w:rsidR="00000000" w:rsidDel="00000000" w:rsidP="00000000" w:rsidRDefault="00000000" w:rsidRPr="00000000" w14:paraId="0000011F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 Presenters:  (SI Fusion) Ashley Comer, MSN, APRN, FNP-C</w:t>
                </w:r>
              </w:p>
              <w:p w:rsidR="00000000" w:rsidDel="00000000" w:rsidP="00000000" w:rsidRDefault="00000000" w:rsidRPr="00000000" w14:paraId="00000120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(PNS) Casey Grillo, FNP-C </w:t>
                </w:r>
              </w:p>
              <w:p w:rsidR="00000000" w:rsidDel="00000000" w:rsidP="00000000" w:rsidRDefault="00000000" w:rsidRPr="00000000" w14:paraId="0000012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(SCS) Zohra Hussani, MSN, FNP-BC, MBA</w:t>
                </w:r>
              </w:p>
              <w:p w:rsidR="00000000" w:rsidDel="00000000" w:rsidP="00000000" w:rsidRDefault="00000000" w:rsidRPr="00000000" w14:paraId="00000122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(BVNA) Kristen Durkin, AGNP-C</w:t>
                </w:r>
              </w:p>
              <w:p w:rsidR="00000000" w:rsidDel="00000000" w:rsidP="00000000" w:rsidRDefault="00000000" w:rsidRPr="00000000" w14:paraId="00000123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(MILD) Patrick McGinn,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Symposium presented by Legally Mine</w:t>
                </w:r>
              </w:p>
              <w:p w:rsidR="00000000" w:rsidDel="00000000" w:rsidP="00000000" w:rsidRDefault="00000000" w:rsidRPr="00000000" w14:paraId="00000127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10.351562500000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2B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C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MB,A and Sean Li,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spacing w:after="0"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1c4587"/>
                    <w:rtl w:val="0"/>
                  </w:rPr>
                  <w:t xml:space="preserve">APP Session- </w:t>
                </w: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130">
                <w:pPr>
                  <w:spacing w:after="0"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B</w:t>
                </w:r>
              </w:p>
              <w:p w:rsidR="00000000" w:rsidDel="00000000" w:rsidP="00000000" w:rsidRDefault="00000000" w:rsidRPr="00000000" w14:paraId="00000131">
                <w:pPr>
                  <w:spacing w:after="0" w:line="276" w:lineRule="auto"/>
                  <w:jc w:val="center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Nutraceuticals in Pain Medicine:  The Catalyst for Success</w:t>
                </w:r>
              </w:p>
              <w:p w:rsidR="00000000" w:rsidDel="00000000" w:rsidP="00000000" w:rsidRDefault="00000000" w:rsidRPr="00000000" w14:paraId="0000013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Mark Tager, MD, MBA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Neuromodulation 101:  Deconstructing the Technology</w:t>
                </w:r>
              </w:p>
              <w:p w:rsidR="00000000" w:rsidDel="00000000" w:rsidP="00000000" w:rsidRDefault="00000000" w:rsidRPr="00000000" w14:paraId="000001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Jonathan Carlson,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Automation through AI</w:t>
                </w:r>
              </w:p>
              <w:p w:rsidR="00000000" w:rsidDel="00000000" w:rsidP="00000000" w:rsidRDefault="00000000" w:rsidRPr="00000000" w14:paraId="000001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Targeted Drug Delivery Therapy 101</w:t>
                </w:r>
              </w:p>
              <w:p w:rsidR="00000000" w:rsidDel="00000000" w:rsidP="00000000" w:rsidRDefault="00000000" w:rsidRPr="00000000" w14:paraId="0000014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Ashley Comer, MSN, APRN, FNP-C</w:t>
                </w:r>
              </w:p>
            </w:tc>
          </w:tr>
        </w:tbl>
      </w:sdtContent>
    </w:sdt>
    <w:p w:rsidR="00000000" w:rsidDel="00000000" w:rsidP="00000000" w:rsidRDefault="00000000" w:rsidRPr="00000000" w14:paraId="0000014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1474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1230"/>
            <w:gridCol w:w="4080"/>
            <w:gridCol w:w="1830"/>
            <w:gridCol w:w="6180"/>
            <w:tblGridChange w:id="0">
              <w:tblGrid>
                <w:gridCol w:w="1425"/>
                <w:gridCol w:w="1230"/>
                <w:gridCol w:w="4080"/>
                <w:gridCol w:w="1830"/>
                <w:gridCol w:w="6180"/>
              </w:tblGrid>
            </w:tblGridChange>
          </w:tblGrid>
          <w:tr>
            <w:trPr>
              <w:cantSplit w:val="0"/>
              <w:trHeight w:val="428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44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45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8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14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SCS for Gait Disorders</w:t>
                </w:r>
              </w:p>
              <w:p w:rsidR="00000000" w:rsidDel="00000000" w:rsidP="00000000" w:rsidRDefault="00000000" w:rsidRPr="00000000" w14:paraId="0000014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Timothy Deer,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pm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MIS for Pain 101:  Understanding the Tools</w:t>
                </w:r>
              </w:p>
              <w:p w:rsidR="00000000" w:rsidDel="00000000" w:rsidP="00000000" w:rsidRDefault="00000000" w:rsidRPr="00000000" w14:paraId="0000015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Harry Sukumaran,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2:00-2:30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3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154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158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9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spacing w:after="0" w:line="276" w:lineRule="auto"/>
                  <w:jc w:val="center"/>
                  <w:rPr>
                    <w:b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APP Hands-On Workshop</w:t>
                </w:r>
              </w:p>
              <w:p w:rsidR="00000000" w:rsidDel="00000000" w:rsidP="00000000" w:rsidRDefault="00000000" w:rsidRPr="00000000" w14:paraId="0000015D">
                <w:pPr>
                  <w:spacing w:after="0"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15E">
                <w:pPr>
                  <w:spacing w:after="0"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A</w:t>
                </w:r>
              </w:p>
              <w:p w:rsidR="00000000" w:rsidDel="00000000" w:rsidP="00000000" w:rsidRDefault="00000000" w:rsidRPr="00000000" w14:paraId="0000015F">
                <w:pPr>
                  <w:spacing w:after="0" w:line="276" w:lineRule="auto"/>
                  <w:jc w:val="center"/>
                  <w:rPr>
                    <w:i w:val="1"/>
                    <w:color w:val="215f9a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2:30-2:50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MIS Update on Spinal Stenosis</w:t>
                </w:r>
              </w:p>
              <w:p w:rsidR="00000000" w:rsidDel="00000000" w:rsidP="00000000" w:rsidRDefault="00000000" w:rsidRPr="00000000" w14:paraId="0000016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Brian Durkin,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2:30-3:10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Basic IT Pump Programming and Management</w:t>
                </w:r>
              </w:p>
              <w:p w:rsidR="00000000" w:rsidDel="00000000" w:rsidP="00000000" w:rsidRDefault="00000000" w:rsidRPr="00000000" w14:paraId="0000016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Ashley Comer, MSN, APRN, FNP-C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2:50-3:10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Is Intrathecal Therapy the Solution to the Opioid Crisis?</w:t>
                </w:r>
              </w:p>
              <w:p w:rsidR="00000000" w:rsidDel="00000000" w:rsidP="00000000" w:rsidRDefault="00000000" w:rsidRPr="00000000" w14:paraId="0000016A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Aaron Calodney, MD</w:t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3:10-3:30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Salvage Therapy for Failed SCS</w:t>
                  <w:br w:type="textWrapping"/>
                  <w:t xml:space="preserve">Kiran V. Patel,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3:10-3:50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Capsaicin Patch Therapy:  Patient Identification to Application</w:t>
                </w:r>
              </w:p>
              <w:p w:rsidR="00000000" w:rsidDel="00000000" w:rsidP="00000000" w:rsidRDefault="00000000" w:rsidRPr="00000000" w14:paraId="0000017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3:30-3:50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5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Deconstructing Vertebrogenic Pain</w:t>
                </w:r>
              </w:p>
              <w:p w:rsidR="00000000" w:rsidDel="00000000" w:rsidP="00000000" w:rsidRDefault="00000000" w:rsidRPr="00000000" w14:paraId="00000176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Doug Beall,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A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8"/>
            <w:tblW w:w="145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35"/>
            <w:gridCol w:w="1545"/>
            <w:gridCol w:w="3810"/>
            <w:gridCol w:w="1800"/>
            <w:gridCol w:w="6030"/>
            <w:tblGridChange w:id="0">
              <w:tblGrid>
                <w:gridCol w:w="1335"/>
                <w:gridCol w:w="1545"/>
                <w:gridCol w:w="3810"/>
                <w:gridCol w:w="1800"/>
                <w:gridCol w:w="603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7D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7E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3:50-4:10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3">
                <w:pPr>
                  <w:widowControl w:val="0"/>
                  <w:spacing w:after="0" w:line="240" w:lineRule="auto"/>
                  <w:rPr>
                    <w:highlight w:val="magenta"/>
                  </w:rPr>
                </w:pPr>
                <w:r w:rsidDel="00000000" w:rsidR="00000000" w:rsidRPr="00000000">
                  <w:rPr>
                    <w:rtl w:val="0"/>
                  </w:rPr>
                  <w:t xml:space="preserve">SI Joint Treatment Options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4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Dawood Sayed,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3:50-4:30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Management of Peripheral Nerve Stimulators</w:t>
                </w:r>
              </w:p>
              <w:p w:rsidR="00000000" w:rsidDel="00000000" w:rsidP="00000000" w:rsidRDefault="00000000" w:rsidRPr="00000000" w14:paraId="0000018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TBD (Casey Grillo or Zohra Hussani)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4:10-4:30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A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Intradiscal Therapies for Chronic Pain</w:t>
                </w:r>
              </w:p>
              <w:p w:rsidR="00000000" w:rsidDel="00000000" w:rsidP="00000000" w:rsidRDefault="00000000" w:rsidRPr="00000000" w14:paraId="0000018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Jonathan Carlson,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4:30-6:00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0">
                <w:pPr>
                  <w:widowControl w:val="0"/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Movie Time Presentation</w:t>
                </w:r>
              </w:p>
              <w:p w:rsidR="00000000" w:rsidDel="00000000" w:rsidP="00000000" w:rsidRDefault="00000000" w:rsidRPr="00000000" w14:paraId="0000019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Annu Navani, MD </w:t>
                </w:r>
                <w:r w:rsidDel="00000000" w:rsidR="00000000" w:rsidRPr="00000000">
                  <w:rPr>
                    <w:rtl w:val="0"/>
                  </w:rPr>
                  <w:t xml:space="preserve">and Mark Tager, MD, MBA</w:t>
                </w:r>
              </w:p>
              <w:p w:rsidR="00000000" w:rsidDel="00000000" w:rsidP="00000000" w:rsidRDefault="00000000" w:rsidRPr="00000000" w14:paraId="0000019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“The History of Pain Medicine” - Presented by Annu Navani, MD</w:t>
                </w:r>
              </w:p>
              <w:p w:rsidR="00000000" w:rsidDel="00000000" w:rsidP="00000000" w:rsidRDefault="00000000" w:rsidRPr="00000000" w14:paraId="0000019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“Hacking the Vagus Nerve” - Presented by Mark Tager, MD, MBA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4:30-5:00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Office-Based SCS Programming with Automation</w:t>
                </w:r>
              </w:p>
              <w:p w:rsidR="00000000" w:rsidDel="00000000" w:rsidP="00000000" w:rsidRDefault="00000000" w:rsidRPr="00000000" w14:paraId="0000019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Patrick McGinn, PA-C and featuring EVA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6:00-6:30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Cocktail Reception with Exhibits</w:t>
                </w:r>
              </w:p>
              <w:p w:rsidR="00000000" w:rsidDel="00000000" w:rsidP="00000000" w:rsidRDefault="00000000" w:rsidRPr="00000000" w14:paraId="0000019B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Hold - PS has Sponsor</w:t>
                </w:r>
              </w:p>
              <w:p w:rsidR="00000000" w:rsidDel="00000000" w:rsidP="00000000" w:rsidRDefault="00000000" w:rsidRPr="00000000" w14:paraId="0000019C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F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6:30-9:00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Offsite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Faculty Dinner - Offsite by invitation only</w:t>
                </w:r>
              </w:p>
              <w:p w:rsidR="00000000" w:rsidDel="00000000" w:rsidP="00000000" w:rsidRDefault="00000000" w:rsidRPr="00000000" w14:paraId="000001A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1A3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A6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</w:t>
      </w:r>
    </w:p>
    <w:sdt>
      <w:sdtPr>
        <w:lock w:val="contentLocked"/>
        <w:tag w:val="goog_rdk_6"/>
      </w:sdtPr>
      <w:sdtContent>
        <w:tbl>
          <w:tblPr>
            <w:tblStyle w:val="Table9"/>
            <w:tblW w:w="1398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15"/>
            <w:gridCol w:w="1380"/>
            <w:gridCol w:w="3870"/>
            <w:gridCol w:w="1380"/>
            <w:gridCol w:w="1995"/>
            <w:gridCol w:w="3840"/>
            <w:tblGridChange w:id="0">
              <w:tblGrid>
                <w:gridCol w:w="1515"/>
                <w:gridCol w:w="1380"/>
                <w:gridCol w:w="3870"/>
                <w:gridCol w:w="1380"/>
                <w:gridCol w:w="1995"/>
                <w:gridCol w:w="384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AE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AF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1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2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4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7:00-8:00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5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6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Breakfast Symposium</w:t>
                </w:r>
              </w:p>
              <w:p w:rsidR="00000000" w:rsidDel="00000000" w:rsidP="00000000" w:rsidRDefault="00000000" w:rsidRPr="00000000" w14:paraId="000001B7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1B8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C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B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E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1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1C2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1C3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Yeshvant Navalgund, MD</w:t>
                </w:r>
              </w:p>
              <w:p w:rsidR="00000000" w:rsidDel="00000000" w:rsidP="00000000" w:rsidRDefault="00000000" w:rsidRPr="00000000" w14:paraId="000001C4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Protecting Interventional Pain Medicine</w:t>
                </w:r>
              </w:p>
              <w:p w:rsidR="00000000" w:rsidDel="00000000" w:rsidP="00000000" w:rsidRDefault="00000000" w:rsidRPr="00000000" w14:paraId="000001C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Harold Cordner, MD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B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Keeping Referrals Happy</w:t>
                </w:r>
              </w:p>
              <w:p w:rsidR="00000000" w:rsidDel="00000000" w:rsidP="00000000" w:rsidRDefault="00000000" w:rsidRPr="00000000" w14:paraId="000001C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Ramo Naidu,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F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Congressional Update</w:t>
                </w:r>
              </w:p>
              <w:p w:rsidR="00000000" w:rsidDel="00000000" w:rsidP="00000000" w:rsidRDefault="00000000" w:rsidRPr="00000000" w14:paraId="000001D1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Jeff Mortier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3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Revenue Cycle Management</w:t>
                </w:r>
              </w:p>
              <w:p w:rsidR="00000000" w:rsidDel="00000000" w:rsidP="00000000" w:rsidRDefault="00000000" w:rsidRPr="00000000" w14:paraId="000001D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Paul Lynch,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Optimizing Service Differential in Interventional Pain Management</w:t>
                </w:r>
              </w:p>
              <w:p w:rsidR="00000000" w:rsidDel="00000000" w:rsidP="00000000" w:rsidRDefault="00000000" w:rsidRPr="00000000" w14:paraId="000001D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Hemant Kalia, MD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B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Selecting the Right EHR for the Practice</w:t>
                </w:r>
              </w:p>
              <w:p w:rsidR="00000000" w:rsidDel="00000000" w:rsidP="00000000" w:rsidRDefault="00000000" w:rsidRPr="00000000" w14:paraId="000001D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Harry Sukumaran,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Training the Next Generation of Pain Physicians</w:t>
                </w:r>
              </w:p>
              <w:p w:rsidR="00000000" w:rsidDel="00000000" w:rsidP="00000000" w:rsidRDefault="00000000" w:rsidRPr="00000000" w14:paraId="000001E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Paul Christo, MD, MBA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3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bottom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Hiring and Rewarding Talent</w:t>
                </w:r>
              </w:p>
              <w:p w:rsidR="00000000" w:rsidDel="00000000" w:rsidP="00000000" w:rsidRDefault="00000000" w:rsidRPr="00000000" w14:paraId="000001E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Role of Private Equity in Pain Medicine</w:t>
                </w:r>
              </w:p>
              <w:p w:rsidR="00000000" w:rsidDel="00000000" w:rsidP="00000000" w:rsidRDefault="00000000" w:rsidRPr="00000000" w14:paraId="000001E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Kasra Amirdelfan, MD</w:t>
                </w:r>
              </w:p>
            </w:tc>
            <w:tc>
              <w:tcPr>
                <w:tcBorders>
                  <w:right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B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Building Your Personal Brand</w:t>
                </w:r>
              </w:p>
              <w:p w:rsidR="00000000" w:rsidDel="00000000" w:rsidP="00000000" w:rsidRDefault="00000000" w:rsidRPr="00000000" w14:paraId="000001E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Melissa Murphy, MD</w:t>
                </w:r>
              </w:p>
            </w:tc>
          </w:tr>
        </w:tbl>
      </w:sdtContent>
    </w:sdt>
    <w:p w:rsidR="00000000" w:rsidDel="00000000" w:rsidP="00000000" w:rsidRDefault="00000000" w:rsidRPr="00000000" w14:paraId="000001E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7"/>
      </w:sdtPr>
      <w:sdtContent>
        <w:tbl>
          <w:tblPr>
            <w:tblStyle w:val="Table10"/>
            <w:tblW w:w="143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1380"/>
            <w:gridCol w:w="4020"/>
            <w:gridCol w:w="1575"/>
            <w:gridCol w:w="1710"/>
            <w:gridCol w:w="3960"/>
            <w:tblGridChange w:id="0">
              <w:tblGrid>
                <w:gridCol w:w="1710"/>
                <w:gridCol w:w="1380"/>
                <w:gridCol w:w="4020"/>
                <w:gridCol w:w="1575"/>
                <w:gridCol w:w="1710"/>
                <w:gridCol w:w="39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F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F4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6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7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A">
                <w:pPr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Rapid Fire</w:t>
                </w:r>
              </w:p>
              <w:p w:rsidR="00000000" w:rsidDel="00000000" w:rsidP="00000000" w:rsidRDefault="00000000" w:rsidRPr="00000000" w14:paraId="000001F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are the Things That are Going to Change Pain Medicine in 2026</w:t>
                </w:r>
              </w:p>
              <w:p w:rsidR="00000000" w:rsidDel="00000000" w:rsidP="00000000" w:rsidRDefault="00000000" w:rsidRPr="00000000" w14:paraId="000001FC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Jeff Mortier, Timothy Deer, MD, Annu Navani, MD, Kasra Amirdelfan, MD and Dawood Sayed,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E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F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Q&amp;A with all Speakers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1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2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3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204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8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09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A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2e75b5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20E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20F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2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Finding Fulfillment in the Practice of Medicine</w:t>
                </w:r>
              </w:p>
              <w:p w:rsidR="00000000" w:rsidDel="00000000" w:rsidP="00000000" w:rsidRDefault="00000000" w:rsidRPr="00000000" w14:paraId="0000021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Eric Grigsby, MD, MBA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7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How to Publish an Article or Book in Pain Medicine</w:t>
                </w:r>
              </w:p>
              <w:p w:rsidR="00000000" w:rsidDel="00000000" w:rsidP="00000000" w:rsidRDefault="00000000" w:rsidRPr="00000000" w14:paraId="0000021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Alaa Abd-Elsayed,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B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Management in the Aging Population</w:t>
                </w:r>
              </w:p>
              <w:p w:rsidR="00000000" w:rsidDel="00000000" w:rsidP="00000000" w:rsidRDefault="00000000" w:rsidRPr="00000000" w14:paraId="000002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Kenneth Candido,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F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Keeping Pace with Medicare Rules</w:t>
                </w:r>
              </w:p>
              <w:p w:rsidR="00000000" w:rsidDel="00000000" w:rsidP="00000000" w:rsidRDefault="00000000" w:rsidRPr="00000000" w14:paraId="0000022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Ketan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3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New Treatments for Fibromyalgia</w:t>
                </w:r>
              </w:p>
              <w:p w:rsidR="00000000" w:rsidDel="00000000" w:rsidP="00000000" w:rsidRDefault="00000000" w:rsidRPr="00000000" w14:paraId="00000225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Jeffrey Gudin,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7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What is an RAC Audit?  An Update</w:t>
                </w:r>
              </w:p>
              <w:p w:rsidR="00000000" w:rsidDel="00000000" w:rsidP="00000000" w:rsidRDefault="00000000" w:rsidRPr="00000000" w14:paraId="00000229">
                <w:pPr>
                  <w:spacing w:after="0" w:line="240" w:lineRule="auto"/>
                  <w:rPr>
                    <w:color w:val="ffffff"/>
                    <w:highlight w:val="white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Corey W. Hunter,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B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C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Clinical Impact of AI Physician Avatars in Patient Conversion: Improving Efficiency and Optimizing Outcomes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2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Ryan Budwany,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F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Innovation and the Importance of Informed Consent</w:t>
                </w:r>
              </w:p>
              <w:p w:rsidR="00000000" w:rsidDel="00000000" w:rsidP="00000000" w:rsidRDefault="00000000" w:rsidRPr="00000000" w14:paraId="0000023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Hemant Kalia, MD</w:t>
                </w:r>
              </w:p>
            </w:tc>
          </w:tr>
        </w:tbl>
      </w:sdtContent>
    </w:sdt>
    <w:p w:rsidR="00000000" w:rsidDel="00000000" w:rsidP="00000000" w:rsidRDefault="00000000" w:rsidRPr="00000000" w14:paraId="00000233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8"/>
      </w:sdtPr>
      <w:sdtContent>
        <w:tbl>
          <w:tblPr>
            <w:tblStyle w:val="Table11"/>
            <w:tblW w:w="1456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65"/>
            <w:gridCol w:w="1230"/>
            <w:gridCol w:w="4365"/>
            <w:gridCol w:w="1725"/>
            <w:gridCol w:w="1590"/>
            <w:gridCol w:w="3990"/>
            <w:tblGridChange w:id="0">
              <w:tblGrid>
                <w:gridCol w:w="1665"/>
                <w:gridCol w:w="1230"/>
                <w:gridCol w:w="4365"/>
                <w:gridCol w:w="1725"/>
                <w:gridCol w:w="1590"/>
                <w:gridCol w:w="399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3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23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9">
                <w:pPr>
                  <w:spacing w:after="0" w:before="0" w:line="240" w:lineRule="auto"/>
                  <w:ind w:left="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A">
                <w:pPr>
                  <w:spacing w:after="0" w:before="0" w:line="240" w:lineRule="auto"/>
                  <w:ind w:left="0" w:firstLine="0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B">
                <w:pPr>
                  <w:spacing w:after="0" w:before="0" w:line="240" w:lineRule="auto"/>
                  <w:ind w:left="0" w:firstLine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C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D">
                <w:pPr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Biopsychosocial Approach to the Pain Patient</w:t>
                </w:r>
              </w:p>
              <w:p w:rsidR="00000000" w:rsidDel="00000000" w:rsidP="00000000" w:rsidRDefault="00000000" w:rsidRPr="00000000" w14:paraId="0000023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Michael E. Schatman, PhD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0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11:40-12:00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1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MIPS Update</w:t>
                </w:r>
              </w:p>
              <w:p w:rsidR="00000000" w:rsidDel="00000000" w:rsidP="00000000" w:rsidRDefault="00000000" w:rsidRPr="00000000" w14:paraId="00000242">
                <w:pPr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TBD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4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5">
                <w:pPr>
                  <w:spacing w:after="0" w:line="240" w:lineRule="auto"/>
                  <w:rPr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ffff"/>
                    <w:sz w:val="20"/>
                    <w:szCs w:val="20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6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Symposia</w:t>
                </w:r>
              </w:p>
              <w:p w:rsidR="00000000" w:rsidDel="00000000" w:rsidP="00000000" w:rsidRDefault="00000000" w:rsidRPr="00000000" w14:paraId="00000247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248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61.328125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C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4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4E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1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Billing and Coding Course</w:t>
                </w:r>
              </w:p>
              <w:p w:rsidR="00000000" w:rsidDel="00000000" w:rsidP="00000000" w:rsidRDefault="00000000" w:rsidRPr="00000000" w14:paraId="00000252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53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  <w:shd w:fill="d8d3e8" w:val="clear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DPN, RN, RNFA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Trigeminal Neural Blockade</w:t>
                </w:r>
              </w:p>
              <w:p w:rsidR="00000000" w:rsidDel="00000000" w:rsidP="00000000" w:rsidRDefault="00000000" w:rsidRPr="00000000" w14:paraId="0000025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Serdar Erdine,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1:00-2:00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B">
                <w:pPr>
                  <w:spacing w:after="0" w:before="0" w:line="240" w:lineRule="auto"/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How To Navigate Eligibility, Pre-Authorization, and Revenue Cycle Management Process</w:t>
                </w:r>
              </w:p>
              <w:p w:rsidR="00000000" w:rsidDel="00000000" w:rsidP="00000000" w:rsidRDefault="00000000" w:rsidRPr="00000000" w14:paraId="0000025C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Mikaela Hawkinson and Amy Turner,  RN, BSN, MMHC, CPC, CHC, CHIAP</w:t>
                </w:r>
              </w:p>
              <w:p w:rsidR="00000000" w:rsidDel="00000000" w:rsidP="00000000" w:rsidRDefault="00000000" w:rsidRPr="00000000" w14:paraId="0000025D">
                <w:pPr>
                  <w:spacing w:after="0" w:before="0" w:line="240" w:lineRule="auto"/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2.1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Vagal Nerve Stimulation for Head and Neck Pain</w:t>
                </w:r>
              </w:p>
              <w:p w:rsidR="00000000" w:rsidDel="00000000" w:rsidP="00000000" w:rsidRDefault="00000000" w:rsidRPr="00000000" w14:paraId="00000261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Neurolysis for Pain</w:t>
                </w:r>
              </w:p>
              <w:p w:rsidR="00000000" w:rsidDel="00000000" w:rsidP="00000000" w:rsidRDefault="00000000" w:rsidRPr="00000000" w14:paraId="0000026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David Reece, DO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2:00-2:20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Non-Opioids for Head and Neck Pain</w:t>
                </w:r>
              </w:p>
              <w:p w:rsidR="00000000" w:rsidDel="00000000" w:rsidP="00000000" w:rsidRDefault="00000000" w:rsidRPr="00000000" w14:paraId="0000026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Neel Mehta,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2:00-3:00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2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How to Calculate Co-Pays, Co-Insurance, and Patient Deductibles</w:t>
                </w:r>
              </w:p>
              <w:p w:rsidR="00000000" w:rsidDel="00000000" w:rsidP="00000000" w:rsidRDefault="00000000" w:rsidRPr="00000000" w14:paraId="00000273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Nicola Hawkinson, DPN, RN, RNFA</w:t>
                </w:r>
              </w:p>
              <w:p w:rsidR="00000000" w:rsidDel="00000000" w:rsidP="00000000" w:rsidRDefault="00000000" w:rsidRPr="00000000" w14:paraId="00000274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75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2:20-2:40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Central Sensitization:  A Cause of Persistent Chronic Pain</w:t>
                </w:r>
              </w:p>
              <w:p w:rsidR="00000000" w:rsidDel="00000000" w:rsidP="00000000" w:rsidRDefault="00000000" w:rsidRPr="00000000" w14:paraId="0000027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Eric Grigsby, MD, MBA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7E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9"/>
      </w:sdtPr>
      <w:sdtContent>
        <w:tbl>
          <w:tblPr>
            <w:tblStyle w:val="Table12"/>
            <w:tblW w:w="145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80"/>
            <w:gridCol w:w="3300"/>
            <w:gridCol w:w="2715"/>
            <w:gridCol w:w="1680"/>
            <w:gridCol w:w="1485"/>
            <w:gridCol w:w="3960"/>
            <w:tblGridChange w:id="0">
              <w:tblGrid>
                <w:gridCol w:w="1380"/>
                <w:gridCol w:w="3300"/>
                <w:gridCol w:w="2715"/>
                <w:gridCol w:w="1680"/>
                <w:gridCol w:w="1485"/>
                <w:gridCol w:w="39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3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4">
                <w:pPr>
                  <w:spacing w:after="0"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2:40-3:00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Sympathetic Blockade in CRPS:  Diagnostic, Therapeutic or Prognostic?</w:t>
                </w:r>
              </w:p>
              <w:p w:rsidR="00000000" w:rsidDel="00000000" w:rsidP="00000000" w:rsidRDefault="00000000" w:rsidRPr="00000000" w14:paraId="00000288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Jeeyoun Moon, MD, PhD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A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B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D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3:00-3:30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E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F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290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86.513671875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4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95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6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9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Billing and Coding Course</w:t>
                </w:r>
              </w:p>
              <w:p w:rsidR="00000000" w:rsidDel="00000000" w:rsidP="00000000" w:rsidRDefault="00000000" w:rsidRPr="00000000" w14:paraId="0000029A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9B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 DPN, RN, RNFA</w:t>
                </w:r>
              </w:p>
              <w:p w:rsidR="00000000" w:rsidDel="00000000" w:rsidP="00000000" w:rsidRDefault="00000000" w:rsidRPr="00000000" w14:paraId="0000029C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3:30-4:00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Interventional Pain Medicine - Large Practice Perspectives Panel</w:t>
                </w:r>
              </w:p>
              <w:p w:rsidR="00000000" w:rsidDel="00000000" w:rsidP="00000000" w:rsidRDefault="00000000" w:rsidRPr="00000000" w14:paraId="000002A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Moderator:  Peter Staats, MD, MBA</w:t>
                </w:r>
              </w:p>
              <w:p w:rsidR="00000000" w:rsidDel="00000000" w:rsidP="00000000" w:rsidRDefault="00000000" w:rsidRPr="00000000" w14:paraId="000002A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Yeshvant Navalgund, MD, John Prunskis, MD, FIPP, Kasra Amirdelfan, MD and Annu Navani,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4">
                <w:pPr>
                  <w:widowControl w:val="0"/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3:30-4:30 </w:t>
                </w:r>
                <w:r w:rsidDel="00000000" w:rsidR="00000000" w:rsidRPr="00000000">
                  <w:rPr>
                    <w:smallCaps w:val="1"/>
                    <w:color w:val="00000a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5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What's New with  Payor Guidelines and Medicare</w:t>
                </w:r>
              </w:p>
              <w:p w:rsidR="00000000" w:rsidDel="00000000" w:rsidP="00000000" w:rsidRDefault="00000000" w:rsidRPr="00000000" w14:paraId="000002A6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A7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8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tcBorders>
                  <w:right w:color="00000a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A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Interventional Pain Medicine Industry CEO/Presidents and CMO Forums</w:t>
                </w:r>
              </w:p>
              <w:p w:rsidR="00000000" w:rsidDel="00000000" w:rsidP="00000000" w:rsidRDefault="00000000" w:rsidRPr="00000000" w14:paraId="000002AB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  <w:p w:rsidR="00000000" w:rsidDel="00000000" w:rsidP="00000000" w:rsidRDefault="00000000" w:rsidRPr="00000000" w14:paraId="000002AC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 and Sean Li, MD</w:t>
                </w:r>
              </w:p>
              <w:p w:rsidR="00000000" w:rsidDel="00000000" w:rsidP="00000000" w:rsidRDefault="00000000" w:rsidRPr="00000000" w14:paraId="000002AD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4:00-4:05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4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Introduction to the Presenters and Structure of Discussions with the Business Leadership in the Spine &amp; Pain Space </w:t>
                </w:r>
              </w:p>
              <w:p w:rsidR="00000000" w:rsidDel="00000000" w:rsidP="00000000" w:rsidRDefault="00000000" w:rsidRPr="00000000" w14:paraId="000002B5">
                <w:pPr>
                  <w:tabs>
                    <w:tab w:val="left" w:leader="none" w:pos="2617"/>
                  </w:tabs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Moderators:</w:t>
                </w:r>
                <w:r w:rsidDel="00000000" w:rsidR="00000000" w:rsidRPr="00000000">
                  <w:rPr>
                    <w:rtl w:val="0"/>
                  </w:rPr>
                  <w:t xml:space="preserve">  Peter Staats, MD, MBA, and Sean Li, MD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BA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10"/>
      </w:sdtPr>
      <w:sdtContent>
        <w:tbl>
          <w:tblPr>
            <w:tblStyle w:val="Table13"/>
            <w:tblW w:w="1467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3450"/>
            <w:gridCol w:w="105"/>
            <w:gridCol w:w="2640"/>
            <w:gridCol w:w="1515"/>
            <w:gridCol w:w="5535"/>
            <w:tblGridChange w:id="0">
              <w:tblGrid>
                <w:gridCol w:w="1425"/>
                <w:gridCol w:w="3450"/>
                <w:gridCol w:w="105"/>
                <w:gridCol w:w="2640"/>
                <w:gridCol w:w="1515"/>
                <w:gridCol w:w="5535"/>
              </w:tblGrid>
            </w:tblGridChange>
          </w:tblGrid>
          <w:tr>
            <w:trPr>
              <w:cantSplit w:val="0"/>
              <w:trHeight w:val="428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D">
                <w:pPr>
                  <w:tabs>
                    <w:tab w:val="left" w:leader="none" w:pos="2617"/>
                  </w:tabs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0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1">
                <w:pPr>
                  <w:spacing w:after="0"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4:05-4:45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3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CMO Forum</w:t>
                </w:r>
              </w:p>
              <w:p w:rsidR="00000000" w:rsidDel="00000000" w:rsidP="00000000" w:rsidRDefault="00000000" w:rsidRPr="00000000" w14:paraId="000002C4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C5">
                <w:pPr>
                  <w:tabs>
                    <w:tab w:val="left" w:leader="none" w:pos="2617"/>
                  </w:tabs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highlight w:val="yellow"/>
                    <w:rtl w:val="0"/>
                  </w:rPr>
                  <w:t xml:space="preserve">Invited Panelists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  <w:t xml:space="preserve"> 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Allan Burton, MD</w:t>
                </w:r>
                <w:r w:rsidDel="00000000" w:rsidR="00000000" w:rsidRPr="00000000">
                  <w:rPr>
                    <w:rtl w:val="0"/>
                  </w:rPr>
                  <w:t xml:space="preserve"> (Abbott),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Ray Baker, MD</w:t>
                </w:r>
                <w:r w:rsidDel="00000000" w:rsidR="00000000" w:rsidRPr="00000000">
                  <w:rPr>
                    <w:rtl w:val="0"/>
                  </w:rPr>
                  <w:t xml:space="preserve"> (Boston Scientific)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4:30-5:00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2025 Coding Updates</w:t>
                </w:r>
              </w:p>
              <w:p w:rsidR="00000000" w:rsidDel="00000000" w:rsidP="00000000" w:rsidRDefault="00000000" w:rsidRPr="00000000" w14:paraId="000002CA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C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4:45-5:25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D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CEO Forum</w:t>
                </w:r>
              </w:p>
              <w:p w:rsidR="00000000" w:rsidDel="00000000" w:rsidP="00000000" w:rsidRDefault="00000000" w:rsidRPr="00000000" w14:paraId="000002CE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CF">
                <w:pPr>
                  <w:tabs>
                    <w:tab w:val="left" w:leader="none" w:pos="2617"/>
                  </w:tabs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Panelists TBD:  Todd Langevin</w:t>
                </w:r>
                <w:r w:rsidDel="00000000" w:rsidR="00000000" w:rsidRPr="00000000">
                  <w:rPr>
                    <w:rtl w:val="0"/>
                  </w:rPr>
                  <w:t xml:space="preserve"> (Biotronik Neuro),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Cassidy</w:t>
                </w:r>
                <w:r w:rsidDel="00000000" w:rsidR="00000000" w:rsidRPr="00000000">
                  <w:rPr>
                    <w:rtl w:val="0"/>
                  </w:rPr>
                  <w:t xml:space="preserve"> (Boston Scientific), CornerLoc,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Aure Bruneau</w:t>
                </w:r>
                <w:r w:rsidDel="00000000" w:rsidR="00000000" w:rsidRPr="00000000">
                  <w:rPr>
                    <w:rtl w:val="0"/>
                  </w:rPr>
                  <w:t xml:space="preserve"> (Curonix),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Shanth  Thiyagalingam</w:t>
                </w:r>
                <w:r w:rsidDel="00000000" w:rsidR="00000000" w:rsidRPr="00000000">
                  <w:rPr>
                    <w:rtl w:val="0"/>
                  </w:rPr>
                  <w:t xml:space="preserve">, PainTEQ,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Schuermann</w:t>
                </w:r>
                <w:r w:rsidDel="00000000" w:rsidR="00000000" w:rsidRPr="00000000">
                  <w:rPr>
                    <w:rtl w:val="0"/>
                  </w:rPr>
                  <w:t xml:space="preserve"> (Saluda), Stryker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,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Robert DiTota</w:t>
                </w:r>
                <w:r w:rsidDel="00000000" w:rsidR="00000000" w:rsidRPr="00000000">
                  <w:rPr>
                    <w:rtl w:val="0"/>
                  </w:rPr>
                  <w:t xml:space="preserve">, Abbott, Nevro, SPR, Nalu,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Paolo DiVencenzo</w:t>
                </w:r>
                <w:r w:rsidDel="00000000" w:rsidR="00000000" w:rsidRPr="00000000">
                  <w:rPr>
                    <w:rtl w:val="0"/>
                  </w:rPr>
                  <w:t xml:space="preserve">, Medtronic, (CEO’s or Presidents will be invited)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2">
                <w:pPr>
                  <w:widowControl w:val="0"/>
                  <w:spacing w:after="0" w:line="240" w:lineRule="auto"/>
                  <w:rPr>
                    <w:shd w:fill="d8d3e8" w:val="clear"/>
                  </w:rPr>
                </w:pPr>
                <w:r w:rsidDel="00000000" w:rsidR="00000000" w:rsidRPr="00000000">
                  <w:rPr>
                    <w:rtl w:val="0"/>
                  </w:rPr>
                  <w:t xml:space="preserve">5:00-5:30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hd w:fill="d8d3e8" w:val="clear"/>
                  </w:rPr>
                </w:pPr>
                <w:r w:rsidDel="00000000" w:rsidR="00000000" w:rsidRPr="00000000">
                  <w:rPr>
                    <w:shd w:fill="d8d3e8" w:val="clear"/>
                    <w:rtl w:val="0"/>
                  </w:rPr>
                  <w:t xml:space="preserve">How to calculate patient payments…the 101 on Estimates</w:t>
                </w:r>
              </w:p>
              <w:p w:rsidR="00000000" w:rsidDel="00000000" w:rsidP="00000000" w:rsidRDefault="00000000" w:rsidRPr="00000000" w14:paraId="000002D4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D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hd w:fill="d8d3e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5:25-5:45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5:30-5:45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Session Concludes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2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6:30-8:30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3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Gala and Awards Dinner </w:t>
                </w:r>
              </w:p>
              <w:p w:rsidR="00000000" w:rsidDel="00000000" w:rsidP="00000000" w:rsidRDefault="00000000" w:rsidRPr="00000000" w14:paraId="000002E4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 Name:  Promenade</w:t>
                </w:r>
              </w:p>
              <w:p w:rsidR="00000000" w:rsidDel="00000000" w:rsidP="00000000" w:rsidRDefault="00000000" w:rsidRPr="00000000" w14:paraId="000002E5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Hosted by:  Peter Staats, MD, MBA and Sean Li, MD</w:t>
                </w:r>
              </w:p>
              <w:p w:rsidR="00000000" w:rsidDel="00000000" w:rsidP="00000000" w:rsidRDefault="00000000" w:rsidRPr="00000000" w14:paraId="000002E6">
                <w:pPr>
                  <w:spacing w:after="0" w:line="240" w:lineRule="auto"/>
                  <w:rPr>
                    <w:b w:val="1"/>
                    <w:i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2E7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Awards:</w:t>
                </w:r>
              </w:p>
              <w:p w:rsidR="00000000" w:rsidDel="00000000" w:rsidP="00000000" w:rsidRDefault="00000000" w:rsidRPr="00000000" w14:paraId="000002E8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Top Abstract Winners Presented by Michael Schatman, PhD</w:t>
                </w:r>
              </w:p>
              <w:p w:rsidR="00000000" w:rsidDel="00000000" w:rsidP="00000000" w:rsidRDefault="00000000" w:rsidRPr="00000000" w14:paraId="000002E9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What is “ The Next Big Thing” of 2025 James Cavuto and Jeremy Koff</w:t>
                </w:r>
              </w:p>
              <w:p w:rsidR="00000000" w:rsidDel="00000000" w:rsidP="00000000" w:rsidRDefault="00000000" w:rsidRPr="00000000" w14:paraId="000002EA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Academic Physician of the Year Award Winner </w:t>
                </w:r>
              </w:p>
              <w:p w:rsidR="00000000" w:rsidDel="00000000" w:rsidP="00000000" w:rsidRDefault="00000000" w:rsidRPr="00000000" w14:paraId="000002EB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Advanced Practice Practitioner Leadership Award</w:t>
                </w:r>
              </w:p>
              <w:p w:rsidR="00000000" w:rsidDel="00000000" w:rsidP="00000000" w:rsidRDefault="00000000" w:rsidRPr="00000000" w14:paraId="000002EC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Physician Leader of the Year Award Winner        </w:t>
                </w:r>
              </w:p>
              <w:p w:rsidR="00000000" w:rsidDel="00000000" w:rsidP="00000000" w:rsidRDefault="00000000" w:rsidRPr="00000000" w14:paraId="000002ED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Lifetime Achievement Award            </w:t>
                </w:r>
              </w:p>
              <w:p w:rsidR="00000000" w:rsidDel="00000000" w:rsidP="00000000" w:rsidRDefault="00000000" w:rsidRPr="00000000" w14:paraId="000002EE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Excellence in Clinical Research             </w:t>
                </w:r>
              </w:p>
              <w:p w:rsidR="00000000" w:rsidDel="00000000" w:rsidP="00000000" w:rsidRDefault="00000000" w:rsidRPr="00000000" w14:paraId="000002EF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International Scholar Award</w:t>
                </w:r>
              </w:p>
            </w:tc>
          </w:tr>
        </w:tbl>
      </w:sdtContent>
    </w:sdt>
    <w:p w:rsidR="00000000" w:rsidDel="00000000" w:rsidP="00000000" w:rsidRDefault="00000000" w:rsidRPr="00000000" w14:paraId="000002F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Sunday, October 26, 2025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4"/>
            <w:tblW w:w="1423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1335"/>
            <w:gridCol w:w="3945"/>
            <w:gridCol w:w="6780"/>
            <w:tblGridChange w:id="0">
              <w:tblGrid>
                <w:gridCol w:w="2175"/>
                <w:gridCol w:w="1335"/>
                <w:gridCol w:w="3945"/>
                <w:gridCol w:w="678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F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F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2F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A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B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Continental Breakfast and Registration</w:t>
                </w:r>
              </w:p>
              <w:p w:rsidR="00000000" w:rsidDel="00000000" w:rsidP="00000000" w:rsidRDefault="00000000" w:rsidRPr="00000000" w14:paraId="000002FD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F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0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1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302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Alternative Career Paths for the IPM Physician</w:t>
                </w:r>
              </w:p>
              <w:p w:rsidR="00000000" w:rsidDel="00000000" w:rsidP="00000000" w:rsidRDefault="00000000" w:rsidRPr="00000000" w14:paraId="0000030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9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Cash Pay Pain Medicine</w:t>
                </w:r>
              </w:p>
              <w:p w:rsidR="00000000" w:rsidDel="00000000" w:rsidP="00000000" w:rsidRDefault="00000000" w:rsidRPr="00000000" w14:paraId="0000030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Mark Tager,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E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Pros and Cons of Private Equity Roll-Ups</w:t>
                </w:r>
              </w:p>
              <w:p w:rsidR="00000000" w:rsidDel="00000000" w:rsidP="00000000" w:rsidRDefault="00000000" w:rsidRPr="00000000" w14:paraId="0000031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3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When Doctors Go on Strike, International Perspective of Pain Medicine</w:t>
                </w:r>
              </w:p>
              <w:p w:rsidR="00000000" w:rsidDel="00000000" w:rsidP="00000000" w:rsidRDefault="00000000" w:rsidRPr="00000000" w14:paraId="0000031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Jeeyoun Moon, MD,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Next Generation Metrics for Data Metrics for Practice Success and Growth</w:t>
                </w:r>
              </w:p>
              <w:p w:rsidR="00000000" w:rsidDel="00000000" w:rsidP="00000000" w:rsidRDefault="00000000" w:rsidRPr="00000000" w14:paraId="0000031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Usman Latif, MD 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9:40-10:00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Reimbursement Challenges for the IPM Physician</w:t>
                </w:r>
              </w:p>
              <w:p w:rsidR="00000000" w:rsidDel="00000000" w:rsidP="00000000" w:rsidRDefault="00000000" w:rsidRPr="00000000" w14:paraId="0000032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Ketan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Addressing Mental Health in Pain Medicine</w:t>
                </w:r>
              </w:p>
              <w:p w:rsidR="00000000" w:rsidDel="00000000" w:rsidP="00000000" w:rsidRDefault="00000000" w:rsidRPr="00000000" w14:paraId="0000032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Michael Schatman,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Managing Risk and Complications in Pain Medicine</w:t>
                </w:r>
              </w:p>
              <w:p w:rsidR="00000000" w:rsidDel="00000000" w:rsidP="00000000" w:rsidRDefault="00000000" w:rsidRPr="00000000" w14:paraId="0000032A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Kenneth Candido,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2C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Sunday, October 26, 2025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5"/>
            <w:tblW w:w="1401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10"/>
            <w:gridCol w:w="1515"/>
            <w:gridCol w:w="3705"/>
            <w:gridCol w:w="6780"/>
            <w:tblGridChange w:id="0">
              <w:tblGrid>
                <w:gridCol w:w="2010"/>
                <w:gridCol w:w="1515"/>
                <w:gridCol w:w="3705"/>
                <w:gridCol w:w="678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E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F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33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Treating Elderly Patients in Chronic Pain</w:t>
                </w:r>
              </w:p>
              <w:p w:rsidR="00000000" w:rsidDel="00000000" w:rsidP="00000000" w:rsidRDefault="00000000" w:rsidRPr="00000000" w14:paraId="0000033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Paul Christo,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Strategies for Treating Our Veterans with Chronic Pain</w:t>
                </w:r>
              </w:p>
              <w:p w:rsidR="00000000" w:rsidDel="00000000" w:rsidP="00000000" w:rsidRDefault="00000000" w:rsidRPr="00000000" w14:paraId="0000033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Marshall Bedder,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Pelvic Pain</w:t>
                </w:r>
              </w:p>
              <w:p w:rsidR="00000000" w:rsidDel="00000000" w:rsidP="00000000" w:rsidRDefault="00000000" w:rsidRPr="00000000" w14:paraId="0000033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Kiran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3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Beyond the Chart: Unlocking the Practice Potential of AI</w:t>
                </w:r>
              </w:p>
              <w:p w:rsidR="00000000" w:rsidDel="00000000" w:rsidP="00000000" w:rsidRDefault="00000000" w:rsidRPr="00000000" w14:paraId="00000344">
                <w:pPr>
                  <w:widowControl w:val="0"/>
                  <w:spacing w:after="0" w:line="240" w:lineRule="auto"/>
                  <w:rPr>
                    <w:b w:val="1"/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12:00-12:15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8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Turning Finances Around</w:t>
                </w:r>
              </w:p>
              <w:p w:rsidR="00000000" w:rsidDel="00000000" w:rsidP="00000000" w:rsidRDefault="00000000" w:rsidRPr="00000000" w14:paraId="00000349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Pepe Armas,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12:15-12:30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Discussion </w:t>
                </w:r>
              </w:p>
              <w:p w:rsidR="00000000" w:rsidDel="00000000" w:rsidP="00000000" w:rsidRDefault="00000000" w:rsidRPr="00000000" w14:paraId="0000034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All Speakers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12:30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Sessions Close</w:t>
                </w:r>
              </w:p>
            </w:tc>
          </w:tr>
        </w:tbl>
      </w:sdtContent>
    </w:sdt>
    <w:p w:rsidR="00000000" w:rsidDel="00000000" w:rsidP="00000000" w:rsidRDefault="00000000" w:rsidRPr="00000000" w14:paraId="0000035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576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7">
    <w:pPr>
      <w:spacing w:after="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6"/>
        <w:szCs w:val="26"/>
        <w:rtl w:val="0"/>
      </w:rPr>
      <w:t xml:space="preserve">The Business of Pain presents:</w:t>
    </w:r>
  </w:p>
  <w:p w:rsidR="00000000" w:rsidDel="00000000" w:rsidP="00000000" w:rsidRDefault="00000000" w:rsidRPr="00000000" w14:paraId="00000358">
    <w:pPr>
      <w:spacing w:after="0" w:lineRule="auto"/>
      <w:rPr>
        <w:rFonts w:ascii="Arial" w:cs="Arial" w:eastAsia="Arial" w:hAnsi="Arial"/>
        <w:b w:val="1"/>
        <w:color w:val="36609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8"/>
        <w:szCs w:val="28"/>
        <w:rtl w:val="0"/>
      </w:rPr>
      <w:t xml:space="preserve">The Next BIG Thing – Where Pain Medicine, Science and Business Intersect</w:t>
    </w:r>
  </w:p>
  <w:p w:rsidR="00000000" w:rsidDel="00000000" w:rsidP="00000000" w:rsidRDefault="00000000" w:rsidRPr="00000000" w14:paraId="00000359">
    <w:pPr>
      <w:tabs>
        <w:tab w:val="left" w:leader="none" w:pos="4170"/>
        <w:tab w:val="center" w:leader="none" w:pos="5292"/>
      </w:tabs>
      <w:spacing w:after="0" w:lineRule="auto"/>
      <w:jc w:val="both"/>
      <w:rPr>
        <w:rFonts w:ascii="Arial" w:cs="Arial" w:eastAsia="Arial" w:hAnsi="Arial"/>
        <w:color w:val="366091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Thursday, October 23 - Sunday, October 26, 2025</w:t>
    </w:r>
  </w:p>
  <w:p w:rsidR="00000000" w:rsidDel="00000000" w:rsidP="00000000" w:rsidRDefault="00000000" w:rsidRPr="00000000" w14:paraId="0000035A">
    <w:pPr>
      <w:tabs>
        <w:tab w:val="center" w:leader="none" w:pos="4680"/>
        <w:tab w:val="right" w:leader="none" w:pos="9360"/>
      </w:tabs>
      <w:spacing w:after="0" w:line="24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Eden Roc Hotel,Miami, Florida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6075"/>
  </w:style>
  <w:style w:type="paragraph" w:styleId="Footer">
    <w:name w:val="footer"/>
    <w:basedOn w:val="Normal"/>
    <w:link w:val="Foot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6075"/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DF1y/sQSDeTCPcL7TRJgRsYCw==">CgMxLjAaHwoBMBIaChgICVIUChJ0YWJsZS53eG82YmdnbXVqNDkaHwoBMRIaChgICVIUChJ0YWJsZS43MGJpZ2VscTc2OTcaHwoBMhIaChgICVIUChJ0YWJsZS4ycXJmbWozMzR3dGkaHwoBMxIaChgICVIUChJ0YWJsZS45bGs4cDlvamx5d24aHwoBNBIaChgICVIUChJ0YWJsZS4yOWhyMnp1dnd1aHkaHwoBNRIaChgICVIUChJ0YWJsZS5vbXFjdmx2NmVxaXgaHgoBNhIZChcICVITChF0YWJsZS5vYTYxaWQ4Zm9yZRofCgE3EhoKGAgJUhQKEnRhYmxlLjM0bmJ1ODlrNDZoMRofCgE4EhoKGAgJUhQKEnRhYmxlLjhwcHZvdzR2ZGQ4OBofCgE5EhoKGAgJUhQKEnRhYmxlLjQ5ZmhmOXljbW01NxogCgIxMBIaChgICVIUChJ0YWJsZS5rbDdzNWNxNDBiN2EaIAoCMTESGgoYCAlSFAoSdGFibGUubHN6Y3Exc3o4eWRjGh8KAjEyEhkKFwgJUhMKEXRhYmxlLmtnMzF6N2tlYTA2OAByITE4OEUwSWR1QmttYkhMUHNyc0FpaEZPSnA3b2xPbm9q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2024-03-05T02:35:00Z</dcterms:created>
  <dc:creator>Owner</dc:creator>
</cp:coreProperties>
</file>